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65" w:rsidRDefault="006E1817" w:rsidP="0037383F">
      <w:pPr>
        <w:pStyle w:val="a3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ru-RU"/>
        </w:rPr>
        <w:drawing>
          <wp:inline distT="0" distB="0" distL="0" distR="0">
            <wp:extent cx="393700" cy="765810"/>
            <wp:effectExtent l="19050" t="0" r="635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B65" w:rsidRPr="004B7685" w:rsidRDefault="003D7B65" w:rsidP="0037383F">
      <w:pPr>
        <w:pStyle w:val="a3"/>
        <w:jc w:val="center"/>
        <w:rPr>
          <w:rFonts w:ascii="Arial" w:hAnsi="Arial" w:cs="Arial"/>
          <w:sz w:val="6"/>
          <w:szCs w:val="6"/>
        </w:rPr>
      </w:pPr>
    </w:p>
    <w:p w:rsidR="00FC2D1B" w:rsidRDefault="00677F4F" w:rsidP="00677F4F">
      <w:pPr>
        <w:pStyle w:val="a3"/>
        <w:jc w:val="center"/>
        <w:rPr>
          <w:b/>
          <w:sz w:val="30"/>
          <w:szCs w:val="30"/>
          <w:lang w:val="ru-RU"/>
        </w:rPr>
      </w:pPr>
      <w:r w:rsidRPr="00FC2D1B">
        <w:rPr>
          <w:b/>
          <w:spacing w:val="-4"/>
          <w:sz w:val="30"/>
          <w:szCs w:val="30"/>
        </w:rPr>
        <w:t>МИНИСТЕРСТВО</w:t>
      </w:r>
      <w:r w:rsidR="00FA614D" w:rsidRPr="00FC2D1B">
        <w:rPr>
          <w:b/>
          <w:spacing w:val="-4"/>
          <w:sz w:val="30"/>
          <w:szCs w:val="30"/>
          <w:lang w:val="ru-RU"/>
        </w:rPr>
        <w:t xml:space="preserve"> </w:t>
      </w:r>
      <w:r w:rsidR="00FC2D1B" w:rsidRPr="00FC2D1B">
        <w:rPr>
          <w:b/>
          <w:spacing w:val="-4"/>
          <w:sz w:val="30"/>
          <w:szCs w:val="30"/>
          <w:lang w:val="ru-RU"/>
        </w:rPr>
        <w:t>СЕЛЬСКОГО ХОЗЯЙСТВА</w:t>
      </w:r>
      <w:r w:rsidRPr="00FC2D1B">
        <w:rPr>
          <w:b/>
          <w:sz w:val="30"/>
          <w:szCs w:val="30"/>
        </w:rPr>
        <w:t xml:space="preserve"> </w:t>
      </w:r>
    </w:p>
    <w:p w:rsidR="00677F4F" w:rsidRPr="00FC2D1B" w:rsidRDefault="00677F4F" w:rsidP="00677F4F">
      <w:pPr>
        <w:pStyle w:val="a3"/>
        <w:jc w:val="center"/>
        <w:rPr>
          <w:b/>
          <w:sz w:val="30"/>
          <w:szCs w:val="30"/>
        </w:rPr>
      </w:pPr>
      <w:r w:rsidRPr="00FC2D1B">
        <w:rPr>
          <w:b/>
          <w:sz w:val="30"/>
          <w:szCs w:val="30"/>
        </w:rPr>
        <w:t>САРАТОВСКОЙ ОБЛАСТИ</w:t>
      </w:r>
    </w:p>
    <w:p w:rsidR="003D7B65" w:rsidRPr="001339D5" w:rsidRDefault="00313FE1" w:rsidP="001339D5">
      <w:pPr>
        <w:pStyle w:val="a3"/>
        <w:spacing w:line="288" w:lineRule="auto"/>
        <w:jc w:val="center"/>
        <w:rPr>
          <w:b/>
          <w:sz w:val="12"/>
        </w:rPr>
      </w:pPr>
      <w:r w:rsidRPr="00313FE1">
        <w:rPr>
          <w:noProof/>
          <w:spacing w:val="14"/>
          <w:lang w:val="ru-RU"/>
        </w:rPr>
        <w:pict>
          <v:line id="Прямая соединительная линия 3" o:spid="_x0000_s1026" style="position:absolute;left:0;text-align:left;flip:y;z-index:251657216;visibility:visibl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" o:allowincell="f" strokeweight="2.5pt">
            <v:stroke startarrowwidth="narrow" startarrowlength="short" endarrowwidth="narrow" endarrowlength="short"/>
          </v:line>
        </w:pict>
      </w:r>
    </w:p>
    <w:p w:rsidR="0077037A" w:rsidRPr="001339D5" w:rsidRDefault="0077037A" w:rsidP="003D7B65">
      <w:pPr>
        <w:pStyle w:val="a3"/>
        <w:jc w:val="center"/>
        <w:rPr>
          <w:b/>
          <w:szCs w:val="20"/>
          <w:lang w:val="ru-RU"/>
        </w:rPr>
      </w:pPr>
      <w:bookmarkStart w:id="0" w:name="_GoBack"/>
      <w:bookmarkEnd w:id="0"/>
      <w:r>
        <w:rPr>
          <w:b/>
          <w:noProof/>
          <w:szCs w:val="20"/>
          <w:lang w:val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0;margin-top:.45pt;width:466.6pt;height:0;z-index:251658240" o:connectortype="straight"/>
        </w:pict>
      </w:r>
    </w:p>
    <w:p w:rsidR="003D7B65" w:rsidRDefault="003D7B65" w:rsidP="003D7B65">
      <w:pPr>
        <w:pStyle w:val="a3"/>
        <w:jc w:val="center"/>
        <w:rPr>
          <w:b/>
          <w:sz w:val="30"/>
        </w:rPr>
      </w:pPr>
      <w:r>
        <w:rPr>
          <w:b/>
          <w:sz w:val="30"/>
        </w:rPr>
        <w:t>П Р И К А З</w:t>
      </w:r>
    </w:p>
    <w:p w:rsidR="003D7B65" w:rsidRPr="00AC0AF3" w:rsidRDefault="003D7B65" w:rsidP="003D7B65">
      <w:pPr>
        <w:pStyle w:val="a3"/>
        <w:jc w:val="center"/>
        <w:rPr>
          <w:b/>
        </w:rPr>
      </w:pPr>
    </w:p>
    <w:p w:rsidR="003C5C20" w:rsidRDefault="0020309A" w:rsidP="003C5C20">
      <w:pPr>
        <w:pStyle w:val="a3"/>
        <w:tabs>
          <w:tab w:val="left" w:pos="708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</w:p>
    <w:p w:rsidR="003C5C20" w:rsidRDefault="0020309A" w:rsidP="003C5C20">
      <w:pPr>
        <w:pStyle w:val="a3"/>
        <w:tabs>
          <w:tab w:val="left" w:pos="708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</w:p>
    <w:p w:rsidR="00414D0A" w:rsidRDefault="00414D0A" w:rsidP="003C5C20">
      <w:pPr>
        <w:pStyle w:val="a3"/>
        <w:tabs>
          <w:tab w:val="left" w:pos="708"/>
        </w:tabs>
        <w:jc w:val="both"/>
        <w:rPr>
          <w:sz w:val="28"/>
          <w:szCs w:val="28"/>
          <w:lang w:val="ru-RU"/>
        </w:rPr>
      </w:pPr>
    </w:p>
    <w:p w:rsidR="00414D0A" w:rsidRDefault="00414D0A" w:rsidP="003C5C20">
      <w:pPr>
        <w:pStyle w:val="a3"/>
        <w:tabs>
          <w:tab w:val="left" w:pos="708"/>
        </w:tabs>
        <w:jc w:val="both"/>
        <w:rPr>
          <w:sz w:val="28"/>
          <w:szCs w:val="28"/>
          <w:lang w:val="ru-RU"/>
        </w:rPr>
      </w:pPr>
    </w:p>
    <w:tbl>
      <w:tblPr>
        <w:tblW w:w="0" w:type="auto"/>
        <w:tblLook w:val="01E0"/>
      </w:tblPr>
      <w:tblGrid>
        <w:gridCol w:w="5920"/>
      </w:tblGrid>
      <w:tr w:rsidR="009362CB" w:rsidRPr="003A437F" w:rsidTr="009362CB">
        <w:tc>
          <w:tcPr>
            <w:tcW w:w="5920" w:type="dxa"/>
          </w:tcPr>
          <w:p w:rsidR="009362CB" w:rsidRPr="001262A9" w:rsidRDefault="009362CB" w:rsidP="005B62DF">
            <w:pPr>
              <w:jc w:val="left"/>
              <w:rPr>
                <w:b/>
              </w:rPr>
            </w:pPr>
            <w:r w:rsidRPr="001262A9">
              <w:rPr>
                <w:b/>
              </w:rPr>
              <w:t>О внесении изменени</w:t>
            </w:r>
            <w:r w:rsidR="000D0394" w:rsidRPr="001262A9">
              <w:rPr>
                <w:b/>
              </w:rPr>
              <w:t>й</w:t>
            </w:r>
            <w:r w:rsidRPr="001262A9">
              <w:rPr>
                <w:b/>
              </w:rPr>
              <w:t xml:space="preserve"> в </w:t>
            </w:r>
            <w:r w:rsidR="005B62DF" w:rsidRPr="001262A9">
              <w:rPr>
                <w:b/>
              </w:rPr>
              <w:t>приказ</w:t>
            </w:r>
          </w:p>
          <w:p w:rsidR="005B62DF" w:rsidRPr="001262A9" w:rsidRDefault="005B62DF" w:rsidP="005B62DF">
            <w:pPr>
              <w:jc w:val="left"/>
              <w:rPr>
                <w:b/>
              </w:rPr>
            </w:pPr>
            <w:r w:rsidRPr="001262A9">
              <w:rPr>
                <w:b/>
              </w:rPr>
              <w:t>министерства сельского хозяйства</w:t>
            </w:r>
          </w:p>
          <w:p w:rsidR="005B62DF" w:rsidRPr="001262A9" w:rsidRDefault="005B62DF" w:rsidP="005B62DF">
            <w:pPr>
              <w:jc w:val="left"/>
              <w:rPr>
                <w:b/>
              </w:rPr>
            </w:pPr>
            <w:r w:rsidRPr="001262A9">
              <w:rPr>
                <w:b/>
              </w:rPr>
              <w:t>Саратовской области от 2 июня 2015 года</w:t>
            </w:r>
          </w:p>
          <w:p w:rsidR="005B62DF" w:rsidRPr="003A437F" w:rsidRDefault="005B62DF" w:rsidP="005B62DF">
            <w:pPr>
              <w:jc w:val="left"/>
              <w:rPr>
                <w:b/>
                <w:sz w:val="26"/>
                <w:szCs w:val="26"/>
              </w:rPr>
            </w:pPr>
            <w:r w:rsidRPr="001262A9">
              <w:rPr>
                <w:b/>
              </w:rPr>
              <w:t>№ 17-пр</w:t>
            </w:r>
          </w:p>
        </w:tc>
      </w:tr>
    </w:tbl>
    <w:p w:rsidR="009362CB" w:rsidRPr="003A437F" w:rsidRDefault="009362CB" w:rsidP="009362CB">
      <w:pPr>
        <w:ind w:firstLine="709"/>
        <w:rPr>
          <w:sz w:val="26"/>
          <w:szCs w:val="26"/>
        </w:rPr>
      </w:pPr>
    </w:p>
    <w:p w:rsidR="005B62DF" w:rsidRPr="00504DF2" w:rsidRDefault="005B62DF" w:rsidP="003A437F">
      <w:pPr>
        <w:autoSpaceDE w:val="0"/>
        <w:autoSpaceDN w:val="0"/>
        <w:adjustRightInd w:val="0"/>
        <w:ind w:firstLine="709"/>
        <w:rPr>
          <w:lang w:eastAsia="ru-RU"/>
        </w:rPr>
      </w:pPr>
      <w:r w:rsidRPr="00504DF2">
        <w:rPr>
          <w:lang w:eastAsia="ru-RU"/>
        </w:rPr>
        <w:t>В</w:t>
      </w:r>
      <w:r w:rsidR="00C429FF" w:rsidRPr="00504DF2">
        <w:rPr>
          <w:lang w:eastAsia="ru-RU"/>
        </w:rPr>
        <w:t xml:space="preserve"> соответствии с</w:t>
      </w:r>
      <w:r w:rsidRPr="00504DF2">
        <w:rPr>
          <w:lang w:eastAsia="ru-RU"/>
        </w:rPr>
        <w:t xml:space="preserve"> Федеральн</w:t>
      </w:r>
      <w:r w:rsidR="00C429FF" w:rsidRPr="00504DF2">
        <w:rPr>
          <w:lang w:eastAsia="ru-RU"/>
        </w:rPr>
        <w:t>ым</w:t>
      </w:r>
      <w:r w:rsidRPr="00504DF2">
        <w:rPr>
          <w:lang w:eastAsia="ru-RU"/>
        </w:rPr>
        <w:t xml:space="preserve"> </w:t>
      </w:r>
      <w:hyperlink r:id="rId8" w:history="1">
        <w:r w:rsidRPr="00504DF2">
          <w:rPr>
            <w:color w:val="000000"/>
            <w:lang w:eastAsia="ru-RU"/>
          </w:rPr>
          <w:t>закон</w:t>
        </w:r>
      </w:hyperlink>
      <w:r w:rsidR="00C429FF" w:rsidRPr="00504DF2">
        <w:rPr>
          <w:color w:val="000000"/>
          <w:lang w:eastAsia="ru-RU"/>
        </w:rPr>
        <w:t>ом</w:t>
      </w:r>
      <w:r w:rsidRPr="00504DF2">
        <w:rPr>
          <w:lang w:eastAsia="ru-RU"/>
        </w:rPr>
        <w:t xml:space="preserve"> «Об организации предоставления государственных и муниципальных услуг», </w:t>
      </w:r>
      <w:hyperlink r:id="rId9" w:history="1">
        <w:r w:rsidRPr="00504DF2">
          <w:rPr>
            <w:color w:val="000000"/>
            <w:lang w:eastAsia="ru-RU"/>
          </w:rPr>
          <w:t>постановлением</w:t>
        </w:r>
      </w:hyperlink>
      <w:r w:rsidRPr="00504DF2">
        <w:rPr>
          <w:lang w:eastAsia="ru-RU"/>
        </w:rPr>
        <w:t xml:space="preserve"> Правительства Саратовской области от 26 августа 2011 г</w:t>
      </w:r>
      <w:r w:rsidR="00C429FF" w:rsidRPr="00504DF2">
        <w:rPr>
          <w:lang w:eastAsia="ru-RU"/>
        </w:rPr>
        <w:t>ода</w:t>
      </w:r>
      <w:r w:rsidRPr="00504DF2">
        <w:rPr>
          <w:lang w:eastAsia="ru-RU"/>
        </w:rPr>
        <w:t xml:space="preserve"> № 458-П «О порядке разработки и утверждения административных регламентов</w:t>
      </w:r>
      <w:r w:rsidR="00142FDC" w:rsidRPr="00504DF2">
        <w:rPr>
          <w:lang w:eastAsia="ru-RU"/>
        </w:rPr>
        <w:t xml:space="preserve"> осуществления государственного контроля (надзора) и административных регламентов предоставления государственных услуг, </w:t>
      </w:r>
      <w:r w:rsidRPr="00504DF2">
        <w:rPr>
          <w:lang w:eastAsia="ru-RU"/>
        </w:rPr>
        <w:t>а также административных регламентов осуществления муниципального контроля»</w:t>
      </w:r>
    </w:p>
    <w:p w:rsidR="009362CB" w:rsidRPr="003A437F" w:rsidRDefault="005B62DF" w:rsidP="005B62DF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3A437F">
        <w:rPr>
          <w:sz w:val="26"/>
          <w:szCs w:val="26"/>
          <w:lang w:eastAsia="ru-RU"/>
        </w:rPr>
        <w:t xml:space="preserve"> </w:t>
      </w:r>
      <w:r w:rsidR="009362CB" w:rsidRPr="003A437F">
        <w:rPr>
          <w:sz w:val="26"/>
          <w:szCs w:val="26"/>
        </w:rPr>
        <w:t xml:space="preserve"> </w:t>
      </w:r>
      <w:r w:rsidR="009362CB" w:rsidRPr="003A437F">
        <w:rPr>
          <w:color w:val="000000"/>
          <w:sz w:val="26"/>
          <w:szCs w:val="26"/>
        </w:rPr>
        <w:t>П</w:t>
      </w:r>
      <w:r w:rsidR="009362CB" w:rsidRPr="003A437F">
        <w:rPr>
          <w:sz w:val="26"/>
          <w:szCs w:val="26"/>
        </w:rPr>
        <w:t>РИКАЗЫВАЮ:</w:t>
      </w:r>
    </w:p>
    <w:p w:rsidR="004E32DD" w:rsidRPr="00504DF2" w:rsidRDefault="009362CB" w:rsidP="005811BA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ind w:left="0" w:firstLine="709"/>
      </w:pPr>
      <w:r w:rsidRPr="00504DF2">
        <w:t>Внести в приказ министерства</w:t>
      </w:r>
      <w:r w:rsidR="005B62DF" w:rsidRPr="00504DF2">
        <w:t xml:space="preserve"> сельского хозяйства Саратовской области от 2 июня 2015 года № 17-пр «Об утверждении административного регламента министерства сельского хозяйства </w:t>
      </w:r>
      <w:r w:rsidR="00B93C26">
        <w:t>С</w:t>
      </w:r>
      <w:r w:rsidR="005B62DF" w:rsidRPr="00504DF2">
        <w:t>аратовской области по предоставлению государственной услуги «</w:t>
      </w:r>
      <w:r w:rsidR="003A437F" w:rsidRPr="00504DF2">
        <w:t>П</w:t>
      </w:r>
      <w:r w:rsidR="005B62DF" w:rsidRPr="00504DF2">
        <w:t>редоставление единовременной денежной выплаты и предоставление ежегодного денежного пособия молодым специалистам в соответствии</w:t>
      </w:r>
      <w:r w:rsidR="003A437F" w:rsidRPr="00504DF2">
        <w:t xml:space="preserve"> с З</w:t>
      </w:r>
      <w:r w:rsidR="005B62DF" w:rsidRPr="00504DF2">
        <w:t xml:space="preserve">аконом Саратовской области «О государственной поддержке кадрового потенциала агропромышленного комплекса </w:t>
      </w:r>
      <w:r w:rsidR="003A437F" w:rsidRPr="00504DF2">
        <w:t>С</w:t>
      </w:r>
      <w:r w:rsidR="004E32DD" w:rsidRPr="00504DF2">
        <w:t>аратовской области» следующие изменения:</w:t>
      </w:r>
    </w:p>
    <w:p w:rsidR="00E22F03" w:rsidRDefault="00D35C16" w:rsidP="002D3282">
      <w:pPr>
        <w:tabs>
          <w:tab w:val="left" w:pos="567"/>
          <w:tab w:val="left" w:pos="851"/>
          <w:tab w:val="left" w:pos="1134"/>
        </w:tabs>
        <w:ind w:left="1069" w:hanging="360"/>
        <w:rPr>
          <w:color w:val="000000"/>
        </w:rPr>
      </w:pPr>
      <w:r>
        <w:rPr>
          <w:color w:val="000000"/>
        </w:rPr>
        <w:t>изложить п</w:t>
      </w:r>
      <w:r w:rsidR="000D0394">
        <w:rPr>
          <w:color w:val="000000"/>
        </w:rPr>
        <w:t xml:space="preserve">ункт </w:t>
      </w:r>
      <w:r w:rsidR="009A5E6E">
        <w:rPr>
          <w:color w:val="000000"/>
        </w:rPr>
        <w:t>1.2.1</w:t>
      </w:r>
      <w:r w:rsidR="00E22F03">
        <w:rPr>
          <w:color w:val="000000"/>
        </w:rPr>
        <w:t xml:space="preserve"> </w:t>
      </w:r>
      <w:r>
        <w:rPr>
          <w:color w:val="000000"/>
        </w:rPr>
        <w:t>в следующей редакции</w:t>
      </w:r>
      <w:r w:rsidR="00E22F03">
        <w:rPr>
          <w:color w:val="000000"/>
        </w:rPr>
        <w:t>:</w:t>
      </w:r>
    </w:p>
    <w:p w:rsidR="00AA665A" w:rsidRDefault="00AA665A" w:rsidP="00AA665A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 xml:space="preserve">«Заявителями на предоставление государственной услуги являются физические лица - молодые специалисты, соответствующие требованиям </w:t>
      </w:r>
      <w:hyperlink r:id="rId10" w:history="1">
        <w:r>
          <w:rPr>
            <w:color w:val="0000FF"/>
            <w:lang w:eastAsia="ru-RU"/>
          </w:rPr>
          <w:t>Закона</w:t>
        </w:r>
      </w:hyperlink>
      <w:r>
        <w:rPr>
          <w:lang w:eastAsia="ru-RU"/>
        </w:rPr>
        <w:t xml:space="preserve"> Саратовской области от 28 октября 2011 года № 148-ЗСО                           «О государственной поддержке кадрового потенциала агропромышленного комплекса Саратовской области»:</w:t>
      </w:r>
    </w:p>
    <w:p w:rsidR="00AA665A" w:rsidRDefault="00AA665A" w:rsidP="00AA665A">
      <w:pPr>
        <w:autoSpaceDE w:val="0"/>
        <w:autoSpaceDN w:val="0"/>
        <w:adjustRightInd w:val="0"/>
        <w:ind w:firstLine="709"/>
        <w:rPr>
          <w:lang w:eastAsia="ru-RU"/>
        </w:rPr>
      </w:pPr>
      <w:bookmarkStart w:id="1" w:name="Par0"/>
      <w:bookmarkEnd w:id="1"/>
      <w:r>
        <w:rPr>
          <w:lang w:eastAsia="ru-RU"/>
        </w:rPr>
        <w:t>работающи</w:t>
      </w:r>
      <w:r w:rsidR="00DF2187">
        <w:rPr>
          <w:lang w:eastAsia="ru-RU"/>
        </w:rPr>
        <w:t>е</w:t>
      </w:r>
      <w:r>
        <w:rPr>
          <w:lang w:eastAsia="ru-RU"/>
        </w:rPr>
        <w:t xml:space="preserve"> в сельскохозяйственной организации на день выдачи диплома (о среднем профессиональном образовании, бакалавра, специалиста, магистра) либо трудоустроившийся в сельскохозяйственной организации в течение шести месяцев со дня выдачи диплома (о среднем профессиональном образовании, бакалавра, специалиста, магистра) (не считая периода прохождения военной службы по призыву или альтернативной гражданской службы, отпуска по беременности и родам, отпуска по уходу за ребенком) </w:t>
      </w:r>
      <w:r>
        <w:rPr>
          <w:lang w:eastAsia="ru-RU"/>
        </w:rPr>
        <w:lastRenderedPageBreak/>
        <w:t>согласно полученной квалификации (для лиц, имеющих высшее образование и замещающих должности агронома, инженера, зоотехника, ветеринарного врача, экономиста, бухгалтера; для лиц, имеющих среднее профессиональное образование и замещающих должности (работающих по профессиям) ветеринарного фельдшера, слесаря-электрика, техника, экономиста, бухгалтера, тракториста-машиниста сельскохозяйственного производства) и заключивший с сельскохозяйственной организацией трудовой договор на срок не менее трех лет в порядке, предусмотренном трудовым законодательством, при условии, что данная организация является основным местом работы молодого специалиста;</w:t>
      </w:r>
      <w:bookmarkStart w:id="2" w:name="Par2"/>
      <w:bookmarkEnd w:id="2"/>
    </w:p>
    <w:p w:rsidR="00AA665A" w:rsidRDefault="00AA665A" w:rsidP="00AA665A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работающи</w:t>
      </w:r>
      <w:r w:rsidR="00DF2187">
        <w:rPr>
          <w:lang w:eastAsia="ru-RU"/>
        </w:rPr>
        <w:t>е</w:t>
      </w:r>
      <w:r>
        <w:rPr>
          <w:lang w:eastAsia="ru-RU"/>
        </w:rPr>
        <w:t xml:space="preserve"> в областном государственном учреждении ветеринарии на день выдачи диплома (о среднем профессиональном образовании, бакалавра, специалиста, магистра) либо трудоустроивши</w:t>
      </w:r>
      <w:r w:rsidR="001262A9">
        <w:rPr>
          <w:lang w:eastAsia="ru-RU"/>
        </w:rPr>
        <w:t>е</w:t>
      </w:r>
      <w:r>
        <w:rPr>
          <w:lang w:eastAsia="ru-RU"/>
        </w:rPr>
        <w:t>ся в областное государственное учреждение ветеринарии в течение шести месяцев со дня выдачи диплома (о среднем профессиональном образовании, бакалавра, специалиста, магистра) (не считая периода прохождения военной службы по призыву или альтернативной гражданской службы, отпуска по беременности и родам, отпуска по уходу за ребенком) согласно полученной квалификации (для лиц, имеющих высшее образование и замещающих должность ветеринарного врача; для лиц, имеющих среднее профессиональное образование и замещающих должность ветеринарного фельдшера) и заключивши</w:t>
      </w:r>
      <w:r w:rsidR="001262A9">
        <w:rPr>
          <w:lang w:eastAsia="ru-RU"/>
        </w:rPr>
        <w:t>е</w:t>
      </w:r>
      <w:r>
        <w:rPr>
          <w:lang w:eastAsia="ru-RU"/>
        </w:rPr>
        <w:t xml:space="preserve"> с областным государственным учреждением ветеринарии трудовой договор на срок не менее трех лет в порядке, предусмотренном трудовым законодательством, при условии, что данное учреждение является основным местом работы молодого специалиста;</w:t>
      </w:r>
    </w:p>
    <w:p w:rsidR="00AA665A" w:rsidRDefault="00AA665A" w:rsidP="00AA665A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являющи</w:t>
      </w:r>
      <w:r w:rsidR="00DF2187">
        <w:rPr>
          <w:lang w:eastAsia="ru-RU"/>
        </w:rPr>
        <w:t>е</w:t>
      </w:r>
      <w:r>
        <w:rPr>
          <w:lang w:eastAsia="ru-RU"/>
        </w:rPr>
        <w:t>ся индивидуальным</w:t>
      </w:r>
      <w:r w:rsidR="00DF2187">
        <w:rPr>
          <w:lang w:eastAsia="ru-RU"/>
        </w:rPr>
        <w:t>и</w:t>
      </w:r>
      <w:r>
        <w:rPr>
          <w:lang w:eastAsia="ru-RU"/>
        </w:rPr>
        <w:t xml:space="preserve"> предпринимател</w:t>
      </w:r>
      <w:r w:rsidR="00DF2187">
        <w:rPr>
          <w:lang w:eastAsia="ru-RU"/>
        </w:rPr>
        <w:t>я</w:t>
      </w:r>
      <w:r>
        <w:rPr>
          <w:lang w:eastAsia="ru-RU"/>
        </w:rPr>
        <w:t>м</w:t>
      </w:r>
      <w:r w:rsidR="00DF2187">
        <w:rPr>
          <w:lang w:eastAsia="ru-RU"/>
        </w:rPr>
        <w:t>и</w:t>
      </w:r>
      <w:r>
        <w:rPr>
          <w:lang w:eastAsia="ru-RU"/>
        </w:rPr>
        <w:t xml:space="preserve"> - глав</w:t>
      </w:r>
      <w:r w:rsidR="00DF2187">
        <w:rPr>
          <w:lang w:eastAsia="ru-RU"/>
        </w:rPr>
        <w:t>ами</w:t>
      </w:r>
      <w:r>
        <w:rPr>
          <w:lang w:eastAsia="ru-RU"/>
        </w:rPr>
        <w:t xml:space="preserve"> крестьянск</w:t>
      </w:r>
      <w:r w:rsidR="00DF2187">
        <w:rPr>
          <w:lang w:eastAsia="ru-RU"/>
        </w:rPr>
        <w:t>их</w:t>
      </w:r>
      <w:r>
        <w:rPr>
          <w:lang w:eastAsia="ru-RU"/>
        </w:rPr>
        <w:t xml:space="preserve"> (фермерск</w:t>
      </w:r>
      <w:r w:rsidR="00DF2187">
        <w:rPr>
          <w:lang w:eastAsia="ru-RU"/>
        </w:rPr>
        <w:t>их</w:t>
      </w:r>
      <w:r>
        <w:rPr>
          <w:lang w:eastAsia="ru-RU"/>
        </w:rPr>
        <w:t>) хозяйств на день выдачи диплома (о среднем профессиональном образовании, бакалавра, специалиста, магистра) либо зарегистрировавшийся в качестве индивидуального предпринимателя - главы крестьянского (фермерского) хозяйства в течение шести месяцев со дня выдачи диплома (о среднем профессиональном образовании, бакалавра, специалиста, магистра) (не считая периода прохождения военной службы по призыву или альтернативной гражданской службы, отпуска по беременности и родам, отпуска по уходу за ребенком);</w:t>
      </w:r>
    </w:p>
    <w:p w:rsidR="00AA665A" w:rsidRDefault="00AA665A" w:rsidP="00AA665A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не трудоустроивши</w:t>
      </w:r>
      <w:r w:rsidR="00DF2187">
        <w:rPr>
          <w:lang w:eastAsia="ru-RU"/>
        </w:rPr>
        <w:t>е</w:t>
      </w:r>
      <w:r>
        <w:rPr>
          <w:lang w:eastAsia="ru-RU"/>
        </w:rPr>
        <w:t xml:space="preserve">ся в сельскохозяйственной организации либо областном государственном учреждении ветеринарии в соответствии с условиями, предусмотренными </w:t>
      </w:r>
      <w:r w:rsidR="00DF2187">
        <w:rPr>
          <w:lang w:eastAsia="ru-RU"/>
        </w:rPr>
        <w:t xml:space="preserve">абзацами </w:t>
      </w:r>
      <w:r w:rsidR="00A16F90">
        <w:rPr>
          <w:lang w:eastAsia="ru-RU"/>
        </w:rPr>
        <w:t>вторым-четвертым</w:t>
      </w:r>
      <w:r w:rsidR="00DF2187">
        <w:rPr>
          <w:lang w:eastAsia="ru-RU"/>
        </w:rPr>
        <w:t xml:space="preserve"> на</w:t>
      </w:r>
      <w:r>
        <w:rPr>
          <w:lang w:eastAsia="ru-RU"/>
        </w:rPr>
        <w:t>стояще</w:t>
      </w:r>
      <w:r w:rsidR="00DF2187">
        <w:rPr>
          <w:lang w:eastAsia="ru-RU"/>
        </w:rPr>
        <w:t>го</w:t>
      </w:r>
      <w:r>
        <w:rPr>
          <w:lang w:eastAsia="ru-RU"/>
        </w:rPr>
        <w:t xml:space="preserve"> </w:t>
      </w:r>
      <w:r w:rsidR="00DF2187">
        <w:rPr>
          <w:lang w:eastAsia="ru-RU"/>
        </w:rPr>
        <w:t>пункта</w:t>
      </w:r>
      <w:r>
        <w:rPr>
          <w:lang w:eastAsia="ru-RU"/>
        </w:rPr>
        <w:t>, или не зарегистрировавши</w:t>
      </w:r>
      <w:r w:rsidR="001262A9">
        <w:rPr>
          <w:lang w:eastAsia="ru-RU"/>
        </w:rPr>
        <w:t>е</w:t>
      </w:r>
      <w:r>
        <w:rPr>
          <w:lang w:eastAsia="ru-RU"/>
        </w:rPr>
        <w:t xml:space="preserve">ся в качестве индивидуального предпринимателя - главы крестьянского (фермерского) хозяйства на день выдачи диплома (о среднем профессиональном образовании, бакалавра, специалиста, магистра) в связи с беременностью или уходом за ребенком до достижения им возраста трех лет - для женщин, не подлежащих на день выдачи диплома (о среднем профессиональном образовании, бакалавра, специалиста, магистра) обязательному социальному страхованию на случай временной нетрудоспособности и в связи с материнством, при соблюдении условий трудоустройства в сельскохозяйственной организации либо областном государственном учреждении ветеринарии в соответствии с </w:t>
      </w:r>
      <w:r>
        <w:rPr>
          <w:lang w:eastAsia="ru-RU"/>
        </w:rPr>
        <w:lastRenderedPageBreak/>
        <w:t xml:space="preserve">условиями, предусмотренными </w:t>
      </w:r>
      <w:hyperlink w:anchor="Par0" w:history="1">
        <w:r>
          <w:rPr>
            <w:color w:val="0000FF"/>
            <w:lang w:eastAsia="ru-RU"/>
          </w:rPr>
          <w:t>абзацам</w:t>
        </w:r>
        <w:r w:rsidR="00714637">
          <w:rPr>
            <w:color w:val="0000FF"/>
            <w:lang w:eastAsia="ru-RU"/>
          </w:rPr>
          <w:t>и</w:t>
        </w:r>
        <w:r w:rsidR="001262A9">
          <w:rPr>
            <w:color w:val="0000FF"/>
            <w:lang w:eastAsia="ru-RU"/>
          </w:rPr>
          <w:t xml:space="preserve"> </w:t>
        </w:r>
        <w:r w:rsidR="00A16F90">
          <w:rPr>
            <w:color w:val="0000FF"/>
            <w:lang w:eastAsia="ru-RU"/>
          </w:rPr>
          <w:t>вторым-четвертым</w:t>
        </w:r>
        <w:r w:rsidR="001262A9">
          <w:rPr>
            <w:color w:val="0000FF"/>
            <w:lang w:eastAsia="ru-RU"/>
          </w:rPr>
          <w:t xml:space="preserve"> настоящего </w:t>
        </w:r>
      </w:hyperlink>
      <w:r>
        <w:rPr>
          <w:lang w:eastAsia="ru-RU"/>
        </w:rPr>
        <w:t xml:space="preserve"> </w:t>
      </w:r>
      <w:r w:rsidR="001262A9">
        <w:rPr>
          <w:lang w:eastAsia="ru-RU"/>
        </w:rPr>
        <w:t>пункта</w:t>
      </w:r>
      <w:r>
        <w:rPr>
          <w:lang w:eastAsia="ru-RU"/>
        </w:rPr>
        <w:t>, либо регистрации в качестве индивидуального предпринимателя - главы крестьянского (фермерского) хозяйства в срок не позднее шести месяцев после достижения ребенком возраста трех лет;</w:t>
      </w:r>
    </w:p>
    <w:p w:rsidR="00BA5202" w:rsidRDefault="00BA5202" w:rsidP="00A16F90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Право на обращение за получением единовременной денежной выплаты сохраняется за молодым специалистом в течение восемнадцати месяцев со дня выдачи диплома (о среднем профессиональном образовании, бакалавра, специалиста, магистра).</w:t>
      </w:r>
    </w:p>
    <w:p w:rsidR="00BA5202" w:rsidRDefault="00BA5202" w:rsidP="00A16F90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Данный срок приостанавливается на время:</w:t>
      </w:r>
    </w:p>
    <w:p w:rsidR="00BA5202" w:rsidRDefault="00BA5202" w:rsidP="00A16F90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прохождения молодым специалистом воинской службы по призыву или альтернативной гражданской службы;</w:t>
      </w:r>
    </w:p>
    <w:p w:rsidR="00BA5202" w:rsidRDefault="00BA5202" w:rsidP="00A16F90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>нахождения в отпуске по беременности и родам, в отпуске по уходу за ребенком;</w:t>
      </w:r>
    </w:p>
    <w:p w:rsidR="00BA5202" w:rsidRDefault="00BA5202" w:rsidP="00A16F90">
      <w:pPr>
        <w:autoSpaceDE w:val="0"/>
        <w:autoSpaceDN w:val="0"/>
        <w:adjustRightInd w:val="0"/>
        <w:ind w:firstLine="709"/>
        <w:rPr>
          <w:lang w:eastAsia="ru-RU"/>
        </w:rPr>
      </w:pPr>
      <w:r>
        <w:rPr>
          <w:lang w:eastAsia="ru-RU"/>
        </w:rPr>
        <w:t xml:space="preserve">беременности и ухода за ребенком до достижения им возраста трех лет - для молодых специалистов, указанных в </w:t>
      </w:r>
      <w:hyperlink r:id="rId11" w:history="1">
        <w:r>
          <w:rPr>
            <w:color w:val="0000FF"/>
            <w:lang w:eastAsia="ru-RU"/>
          </w:rPr>
          <w:t xml:space="preserve">абзаце </w:t>
        </w:r>
        <w:r w:rsidR="00714637">
          <w:rPr>
            <w:color w:val="0000FF"/>
            <w:lang w:eastAsia="ru-RU"/>
          </w:rPr>
          <w:t>пятом</w:t>
        </w:r>
        <w:r>
          <w:rPr>
            <w:color w:val="0000FF"/>
            <w:lang w:eastAsia="ru-RU"/>
          </w:rPr>
          <w:t xml:space="preserve"> </w:t>
        </w:r>
      </w:hyperlink>
      <w:r w:rsidR="00714637">
        <w:rPr>
          <w:lang w:eastAsia="ru-RU"/>
        </w:rPr>
        <w:t>настоящего пункта</w:t>
      </w:r>
      <w:r>
        <w:rPr>
          <w:lang w:eastAsia="ru-RU"/>
        </w:rPr>
        <w:t>.</w:t>
      </w:r>
    </w:p>
    <w:p w:rsidR="009362CB" w:rsidRPr="00B212C6" w:rsidRDefault="009362CB" w:rsidP="003F3B75">
      <w:pPr>
        <w:numPr>
          <w:ilvl w:val="0"/>
          <w:numId w:val="1"/>
        </w:numPr>
        <w:tabs>
          <w:tab w:val="left" w:pos="567"/>
          <w:tab w:val="left" w:pos="851"/>
        </w:tabs>
        <w:ind w:left="0" w:firstLine="709"/>
        <w:rPr>
          <w:color w:val="000000"/>
        </w:rPr>
      </w:pPr>
      <w:r w:rsidRPr="00B212C6">
        <w:rPr>
          <w:color w:val="000000"/>
        </w:rPr>
        <w:t>В соответствии с пунктом 1.3 Положения о порядке официального опубликования законов области, правовых актов Губернатора области, Правительства области и иных органов исполнительной власти области, утвержденного постановлением Правительства Саратовской области от 11 сентября 2014 года № 530-П, направить настоящий приказ в министерство информации и печати Саратовской области на опубликование.</w:t>
      </w:r>
    </w:p>
    <w:p w:rsidR="009362CB" w:rsidRDefault="009362CB" w:rsidP="005811BA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ind w:left="0" w:firstLine="709"/>
        <w:rPr>
          <w:color w:val="000000"/>
        </w:rPr>
      </w:pPr>
      <w:r w:rsidRPr="00B212C6">
        <w:rPr>
          <w:color w:val="000000"/>
        </w:rPr>
        <w:t>Настоящий приказ вступает в силу со дня его официального опубликования.</w:t>
      </w:r>
    </w:p>
    <w:p w:rsidR="00306049" w:rsidRPr="00B212C6" w:rsidRDefault="00306049" w:rsidP="00306049">
      <w:pPr>
        <w:tabs>
          <w:tab w:val="left" w:pos="567"/>
          <w:tab w:val="left" w:pos="851"/>
          <w:tab w:val="left" w:pos="1134"/>
        </w:tabs>
        <w:ind w:left="709"/>
        <w:rPr>
          <w:color w:val="000000"/>
        </w:rPr>
      </w:pPr>
    </w:p>
    <w:p w:rsidR="009362CB" w:rsidRPr="00B212C6" w:rsidRDefault="009362CB" w:rsidP="009362CB">
      <w:pPr>
        <w:tabs>
          <w:tab w:val="left" w:pos="1276"/>
        </w:tabs>
        <w:rPr>
          <w:color w:val="000000"/>
        </w:rPr>
      </w:pPr>
    </w:p>
    <w:p w:rsidR="00A6605E" w:rsidRPr="00B212C6" w:rsidRDefault="00A6605E" w:rsidP="003A437F">
      <w:pPr>
        <w:rPr>
          <w:b/>
        </w:rPr>
      </w:pPr>
      <w:r w:rsidRPr="00B212C6">
        <w:rPr>
          <w:b/>
        </w:rPr>
        <w:t>Заместитель Председателя</w:t>
      </w:r>
    </w:p>
    <w:p w:rsidR="00513531" w:rsidRDefault="00A6605E" w:rsidP="003A437F">
      <w:pPr>
        <w:rPr>
          <w:b/>
        </w:rPr>
      </w:pPr>
      <w:r w:rsidRPr="00B212C6">
        <w:rPr>
          <w:b/>
        </w:rPr>
        <w:t>Правительства области -</w:t>
      </w:r>
      <w:r w:rsidR="002B2EEB" w:rsidRPr="00B212C6">
        <w:rPr>
          <w:b/>
        </w:rPr>
        <w:t xml:space="preserve"> м</w:t>
      </w:r>
      <w:r w:rsidR="009362CB" w:rsidRPr="00B212C6">
        <w:rPr>
          <w:b/>
        </w:rPr>
        <w:t>инистр</w:t>
      </w:r>
      <w:r w:rsidR="002B2EEB" w:rsidRPr="00B212C6">
        <w:rPr>
          <w:b/>
        </w:rPr>
        <w:t xml:space="preserve"> </w:t>
      </w:r>
      <w:r w:rsidR="009362CB" w:rsidRPr="00B212C6">
        <w:rPr>
          <w:b/>
        </w:rPr>
        <w:tab/>
      </w:r>
      <w:r w:rsidR="009362CB" w:rsidRPr="00B212C6">
        <w:rPr>
          <w:b/>
        </w:rPr>
        <w:tab/>
      </w:r>
      <w:r w:rsidRPr="00B212C6">
        <w:rPr>
          <w:b/>
        </w:rPr>
        <w:t xml:space="preserve">       </w:t>
      </w:r>
      <w:r w:rsidR="009362CB" w:rsidRPr="00B212C6">
        <w:rPr>
          <w:b/>
        </w:rPr>
        <w:t xml:space="preserve">    </w:t>
      </w:r>
      <w:r w:rsidR="005B62DF" w:rsidRPr="00B212C6">
        <w:rPr>
          <w:b/>
        </w:rPr>
        <w:t xml:space="preserve"> </w:t>
      </w:r>
      <w:r w:rsidR="002B2EEB" w:rsidRPr="00B212C6">
        <w:rPr>
          <w:b/>
        </w:rPr>
        <w:t xml:space="preserve">          Р.С. Ковальский</w:t>
      </w:r>
    </w:p>
    <w:p w:rsidR="00264BC0" w:rsidRDefault="00264BC0" w:rsidP="003A437F">
      <w:pPr>
        <w:rPr>
          <w:b/>
        </w:rPr>
      </w:pPr>
    </w:p>
    <w:p w:rsidR="00264BC0" w:rsidRDefault="00264BC0" w:rsidP="003A437F">
      <w:pPr>
        <w:rPr>
          <w:b/>
        </w:rPr>
      </w:pPr>
    </w:p>
    <w:p w:rsidR="00264BC0" w:rsidRDefault="00264BC0" w:rsidP="003A437F">
      <w:pPr>
        <w:rPr>
          <w:b/>
        </w:rPr>
      </w:pPr>
    </w:p>
    <w:p w:rsidR="00264BC0" w:rsidRDefault="00264BC0" w:rsidP="003A437F">
      <w:pPr>
        <w:rPr>
          <w:b/>
        </w:rPr>
      </w:pPr>
    </w:p>
    <w:sectPr w:rsidR="00264BC0" w:rsidSect="00302AF4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BD6" w:rsidRDefault="000F7BD6" w:rsidP="008C766F">
      <w:r>
        <w:separator/>
      </w:r>
    </w:p>
  </w:endnote>
  <w:endnote w:type="continuationSeparator" w:id="1">
    <w:p w:rsidR="000F7BD6" w:rsidRDefault="000F7BD6" w:rsidP="008C7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BD6" w:rsidRDefault="000F7BD6" w:rsidP="008C766F">
      <w:r>
        <w:separator/>
      </w:r>
    </w:p>
  </w:footnote>
  <w:footnote w:type="continuationSeparator" w:id="1">
    <w:p w:rsidR="000F7BD6" w:rsidRDefault="000F7BD6" w:rsidP="008C76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C40F3"/>
    <w:multiLevelType w:val="hybridMultilevel"/>
    <w:tmpl w:val="4C1C2856"/>
    <w:lvl w:ilvl="0" w:tplc="737844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973EB"/>
    <w:rsid w:val="00014B97"/>
    <w:rsid w:val="00091C0E"/>
    <w:rsid w:val="000954F8"/>
    <w:rsid w:val="000A0300"/>
    <w:rsid w:val="000A5756"/>
    <w:rsid w:val="000B4367"/>
    <w:rsid w:val="000D0394"/>
    <w:rsid w:val="000F7BD6"/>
    <w:rsid w:val="00110E24"/>
    <w:rsid w:val="001262A9"/>
    <w:rsid w:val="001339D5"/>
    <w:rsid w:val="0013768D"/>
    <w:rsid w:val="00142FDC"/>
    <w:rsid w:val="00150BEA"/>
    <w:rsid w:val="0017284E"/>
    <w:rsid w:val="001741D2"/>
    <w:rsid w:val="00185A28"/>
    <w:rsid w:val="001908FE"/>
    <w:rsid w:val="001973C0"/>
    <w:rsid w:val="001A61CA"/>
    <w:rsid w:val="001C2B4D"/>
    <w:rsid w:val="001C4B5C"/>
    <w:rsid w:val="001C76EC"/>
    <w:rsid w:val="001D5C61"/>
    <w:rsid w:val="0020309A"/>
    <w:rsid w:val="002245B8"/>
    <w:rsid w:val="00264BC0"/>
    <w:rsid w:val="0027050E"/>
    <w:rsid w:val="00294AEE"/>
    <w:rsid w:val="002B2EEB"/>
    <w:rsid w:val="002D0BC5"/>
    <w:rsid w:val="002D3282"/>
    <w:rsid w:val="002E1CCA"/>
    <w:rsid w:val="00302AF4"/>
    <w:rsid w:val="003044DE"/>
    <w:rsid w:val="00306049"/>
    <w:rsid w:val="00312B09"/>
    <w:rsid w:val="00313FE1"/>
    <w:rsid w:val="00340E53"/>
    <w:rsid w:val="0037383F"/>
    <w:rsid w:val="003A19C7"/>
    <w:rsid w:val="003A437F"/>
    <w:rsid w:val="003C5C20"/>
    <w:rsid w:val="003D5DEC"/>
    <w:rsid w:val="003D7B65"/>
    <w:rsid w:val="003E59A0"/>
    <w:rsid w:val="003F1D77"/>
    <w:rsid w:val="003F3B75"/>
    <w:rsid w:val="003F6491"/>
    <w:rsid w:val="00410FCF"/>
    <w:rsid w:val="00414D0A"/>
    <w:rsid w:val="00435604"/>
    <w:rsid w:val="00436938"/>
    <w:rsid w:val="00457BD7"/>
    <w:rsid w:val="00467E5D"/>
    <w:rsid w:val="004944FA"/>
    <w:rsid w:val="004C6876"/>
    <w:rsid w:val="004E32DD"/>
    <w:rsid w:val="004E41F8"/>
    <w:rsid w:val="00504DF2"/>
    <w:rsid w:val="00513531"/>
    <w:rsid w:val="00571983"/>
    <w:rsid w:val="005811BA"/>
    <w:rsid w:val="00585752"/>
    <w:rsid w:val="005B62DF"/>
    <w:rsid w:val="005C5140"/>
    <w:rsid w:val="005D6816"/>
    <w:rsid w:val="00677F4F"/>
    <w:rsid w:val="006D1F34"/>
    <w:rsid w:val="006E1817"/>
    <w:rsid w:val="00714637"/>
    <w:rsid w:val="007244DE"/>
    <w:rsid w:val="00737E64"/>
    <w:rsid w:val="007650AE"/>
    <w:rsid w:val="0077037A"/>
    <w:rsid w:val="00777D9F"/>
    <w:rsid w:val="00793A94"/>
    <w:rsid w:val="00795367"/>
    <w:rsid w:val="007973EB"/>
    <w:rsid w:val="007D5806"/>
    <w:rsid w:val="007E3D31"/>
    <w:rsid w:val="008127CC"/>
    <w:rsid w:val="0087539D"/>
    <w:rsid w:val="008C6573"/>
    <w:rsid w:val="008C766F"/>
    <w:rsid w:val="0091521D"/>
    <w:rsid w:val="00926C35"/>
    <w:rsid w:val="009362CB"/>
    <w:rsid w:val="009449B1"/>
    <w:rsid w:val="00950680"/>
    <w:rsid w:val="00952473"/>
    <w:rsid w:val="009547A6"/>
    <w:rsid w:val="00955BEB"/>
    <w:rsid w:val="009631C2"/>
    <w:rsid w:val="00993749"/>
    <w:rsid w:val="009A5E6E"/>
    <w:rsid w:val="009C0635"/>
    <w:rsid w:val="009D233E"/>
    <w:rsid w:val="009D240B"/>
    <w:rsid w:val="009D5939"/>
    <w:rsid w:val="009E651F"/>
    <w:rsid w:val="009F14A1"/>
    <w:rsid w:val="009F4E07"/>
    <w:rsid w:val="009F623C"/>
    <w:rsid w:val="00A05F94"/>
    <w:rsid w:val="00A11494"/>
    <w:rsid w:val="00A16F90"/>
    <w:rsid w:val="00A6605E"/>
    <w:rsid w:val="00A9590E"/>
    <w:rsid w:val="00AA2764"/>
    <w:rsid w:val="00AA665A"/>
    <w:rsid w:val="00AA7EBB"/>
    <w:rsid w:val="00AB7A71"/>
    <w:rsid w:val="00AD26C5"/>
    <w:rsid w:val="00B13E69"/>
    <w:rsid w:val="00B212C6"/>
    <w:rsid w:val="00B27C06"/>
    <w:rsid w:val="00B42005"/>
    <w:rsid w:val="00B55BC2"/>
    <w:rsid w:val="00B81B1A"/>
    <w:rsid w:val="00B93C26"/>
    <w:rsid w:val="00BA5202"/>
    <w:rsid w:val="00BC535F"/>
    <w:rsid w:val="00BD1956"/>
    <w:rsid w:val="00BF1B79"/>
    <w:rsid w:val="00BF3BFE"/>
    <w:rsid w:val="00C235F8"/>
    <w:rsid w:val="00C429FF"/>
    <w:rsid w:val="00C55B74"/>
    <w:rsid w:val="00C56E2A"/>
    <w:rsid w:val="00C8244C"/>
    <w:rsid w:val="00CB5803"/>
    <w:rsid w:val="00CE113B"/>
    <w:rsid w:val="00D0075F"/>
    <w:rsid w:val="00D07B02"/>
    <w:rsid w:val="00D07B33"/>
    <w:rsid w:val="00D14018"/>
    <w:rsid w:val="00D35C16"/>
    <w:rsid w:val="00D63571"/>
    <w:rsid w:val="00D74E20"/>
    <w:rsid w:val="00DB1319"/>
    <w:rsid w:val="00DE1597"/>
    <w:rsid w:val="00DF01EF"/>
    <w:rsid w:val="00DF213A"/>
    <w:rsid w:val="00DF2187"/>
    <w:rsid w:val="00E22F03"/>
    <w:rsid w:val="00E45F72"/>
    <w:rsid w:val="00E90B33"/>
    <w:rsid w:val="00EE4991"/>
    <w:rsid w:val="00EF2DEA"/>
    <w:rsid w:val="00F91773"/>
    <w:rsid w:val="00F968E8"/>
    <w:rsid w:val="00F9745C"/>
    <w:rsid w:val="00FA614D"/>
    <w:rsid w:val="00FB4270"/>
    <w:rsid w:val="00FC2D1B"/>
    <w:rsid w:val="00FC376B"/>
    <w:rsid w:val="00FC5478"/>
    <w:rsid w:val="00FC7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65"/>
    <w:pPr>
      <w:jc w:val="both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3D7B65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link w:val="a3"/>
    <w:uiPriority w:val="99"/>
    <w:rsid w:val="003D7B65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7B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D7B65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8C76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C766F"/>
    <w:rPr>
      <w:rFonts w:ascii="Times New Roman" w:hAnsi="Times New Roman"/>
      <w:sz w:val="28"/>
      <w:szCs w:val="28"/>
      <w:lang w:eastAsia="en-US"/>
    </w:rPr>
  </w:style>
  <w:style w:type="table" w:styleId="a9">
    <w:name w:val="Table Grid"/>
    <w:basedOn w:val="a1"/>
    <w:uiPriority w:val="59"/>
    <w:rsid w:val="00414D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2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E0DF150A88CD06C2C81927CC9CB351864526B229ACD5D6CC601C0D08A5E62DBB0515B60DCDD9F7053A90DD2C4143F8310F677D6470636EODV5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CC80955539B4B33302EA72B977F72C2659805E9062C3B0F2AE70D2D4872822591B01646CC7BEB8306788A587D2901786CA124AAF3157239DA87587E326BK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179C470E552FC317FF783043A0B8AB29F85366710BA5CFCDBBD72EFC911AC7E1B74C130D36691BB459D8DDD045ACEA39Cm01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E0DF150A88CD06C2C8072ADAF0EE598D4C79BA2AACDE8190361A5A57F5E078FB4513E34E89D4FF0131C088681F1AAB73446A7A7C6C636AC2F8060FO9V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Links>
    <vt:vector size="30" baseType="variant">
      <vt:variant>
        <vt:i4>8126575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consultantplus://offline/ref=BCC80955539B4B33302EA72B977F72C2659805E9062C3B0F2AE70D2D4872822591B01646CC7BEB8306788A587D2901786CA124AAF3157239DA87587E326BK</vt:lpwstr>
      </vt:variant>
      <vt:variant>
        <vt:lpwstr/>
      </vt:variant>
      <vt:variant>
        <vt:i4>5308418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1507335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consultantplus://offline/ref=F179C470E552FC317FF783043A0B8AB29F85366710BA5CFCDBBD72EFC911AC7E1B74C130D36691BB459D8DDD045ACEA39Cm01FK</vt:lpwstr>
      </vt:variant>
      <vt:variant>
        <vt:lpwstr/>
      </vt:variant>
      <vt:variant>
        <vt:i4>6357045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consultantplus://offline/ref=9BE0DF150A88CD06C2C8072ADAF0EE598D4C79BA2AACDE8190361A5A57F5E078FB4513E34E89D4FF0131C088681F1AAB73446A7A7C6C636AC2F8060FO9V0F</vt:lpwstr>
      </vt:variant>
      <vt:variant>
        <vt:lpwstr/>
      </vt:variant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consultantplus://offline/ref=9BE0DF150A88CD06C2C81927CC9CB351864526B229ACD5D6CC601C0D08A5E62DBB0515B60DCDD9F7053A90DD2C4143F8310F677D6470636EODV5F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Оркотдел1</cp:lastModifiedBy>
  <cp:revision>2</cp:revision>
  <cp:lastPrinted>2021-08-17T07:32:00Z</cp:lastPrinted>
  <dcterms:created xsi:type="dcterms:W3CDTF">2022-03-29T14:23:00Z</dcterms:created>
  <dcterms:modified xsi:type="dcterms:W3CDTF">2022-03-29T14:23:00Z</dcterms:modified>
</cp:coreProperties>
</file>